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E2" w:rsidRDefault="009F55E2" w:rsidP="009F55E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</w:t>
      </w:r>
      <w:r>
        <w:rPr>
          <w:b/>
          <w:sz w:val="28"/>
          <w:szCs w:val="28"/>
        </w:rPr>
        <w:t xml:space="preserve">Аудиовизуальные документы»  </w:t>
      </w:r>
      <w:r>
        <w:rPr>
          <w:b/>
          <w:sz w:val="28"/>
          <w:szCs w:val="28"/>
          <w:lang w:val="en-US"/>
        </w:rPr>
        <w:t>Midterm</w:t>
      </w:r>
      <w:r w:rsidRPr="009F5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9F55E2" w:rsidRDefault="009F55E2" w:rsidP="009F55E2">
      <w:pPr>
        <w:jc w:val="both"/>
        <w:rPr>
          <w:lang w:val="kk-KZ"/>
        </w:rPr>
      </w:pPr>
    </w:p>
    <w:p w:rsidR="009F55E2" w:rsidRDefault="009F55E2" w:rsidP="009F55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 w:rsidRPr="009F55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 w:rsidRPr="009F55E2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</w:rPr>
        <w:t xml:space="preserve">Аудиовизуальные документы» </w:t>
      </w:r>
      <w:r>
        <w:rPr>
          <w:sz w:val="28"/>
          <w:szCs w:val="28"/>
          <w:lang w:val="kk-KZ"/>
        </w:rPr>
        <w:t>состоит из 3 этапов:</w:t>
      </w:r>
    </w:p>
    <w:p w:rsidR="009F55E2" w:rsidRDefault="009F55E2" w:rsidP="009F55E2">
      <w:pPr>
        <w:jc w:val="both"/>
        <w:rPr>
          <w:sz w:val="28"/>
          <w:szCs w:val="28"/>
          <w:lang w:val="kk-KZ"/>
        </w:rPr>
      </w:pPr>
    </w:p>
    <w:p w:rsidR="009F55E2" w:rsidRDefault="009F55E2" w:rsidP="009F55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9F55E2" w:rsidRDefault="009F55E2" w:rsidP="009F55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9F55E2" w:rsidRDefault="009F55E2" w:rsidP="009F55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9F55E2" w:rsidRDefault="009F55E2" w:rsidP="009F55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9F55E2" w:rsidRDefault="009F55E2" w:rsidP="009F55E2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9F55E2" w:rsidRDefault="009F55E2" w:rsidP="009F55E2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9F55E2" w:rsidRDefault="009F55E2" w:rsidP="009F55E2">
      <w:pPr>
        <w:pStyle w:val="2"/>
        <w:rPr>
          <w:szCs w:val="28"/>
          <w:lang w:val="kk-KZ"/>
        </w:rPr>
      </w:pPr>
    </w:p>
    <w:p w:rsidR="009F55E2" w:rsidRDefault="009F55E2" w:rsidP="009F55E2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9F55E2" w:rsidRPr="009F55E2" w:rsidRDefault="009F55E2" w:rsidP="009F55E2">
      <w:pPr>
        <w:rPr>
          <w:sz w:val="28"/>
          <w:szCs w:val="28"/>
          <w:lang w:eastAsia="ar-SA"/>
        </w:rPr>
      </w:pPr>
      <w:r w:rsidRPr="009F55E2">
        <w:rPr>
          <w:sz w:val="28"/>
          <w:szCs w:val="28"/>
          <w:lang w:val="kk-KZ"/>
        </w:rPr>
        <w:t>И</w:t>
      </w:r>
      <w:proofErr w:type="spellStart"/>
      <w:r w:rsidRPr="009F55E2">
        <w:rPr>
          <w:sz w:val="28"/>
          <w:szCs w:val="28"/>
        </w:rPr>
        <w:t>стори</w:t>
      </w:r>
      <w:proofErr w:type="spellEnd"/>
      <w:r w:rsidRPr="009F55E2">
        <w:rPr>
          <w:sz w:val="28"/>
          <w:szCs w:val="28"/>
          <w:lang w:val="kk-KZ"/>
        </w:rPr>
        <w:t>я создания и формирования</w:t>
      </w:r>
      <w:r w:rsidRPr="009F55E2">
        <w:rPr>
          <w:sz w:val="28"/>
          <w:szCs w:val="28"/>
        </w:rPr>
        <w:t xml:space="preserve"> аудиовизуальных</w:t>
      </w:r>
      <w:r w:rsidRPr="009F55E2">
        <w:rPr>
          <w:sz w:val="28"/>
          <w:szCs w:val="28"/>
          <w:lang w:val="kk-KZ"/>
        </w:rPr>
        <w:t xml:space="preserve"> </w:t>
      </w:r>
      <w:r w:rsidRPr="009F55E2">
        <w:rPr>
          <w:sz w:val="28"/>
          <w:szCs w:val="28"/>
        </w:rPr>
        <w:t>документов</w:t>
      </w:r>
      <w:r w:rsidRPr="009F55E2">
        <w:rPr>
          <w:sz w:val="28"/>
          <w:szCs w:val="28"/>
          <w:lang w:eastAsia="ar-SA"/>
        </w:rPr>
        <w:t xml:space="preserve"> </w:t>
      </w:r>
    </w:p>
    <w:p w:rsidR="009F55E2" w:rsidRPr="009F55E2" w:rsidRDefault="009F55E2" w:rsidP="009F55E2">
      <w:pPr>
        <w:rPr>
          <w:sz w:val="28"/>
          <w:szCs w:val="28"/>
        </w:rPr>
      </w:pPr>
      <w:r w:rsidRPr="009F55E2">
        <w:rPr>
          <w:sz w:val="28"/>
          <w:szCs w:val="28"/>
          <w:lang w:val="kk-KZ"/>
        </w:rPr>
        <w:t>Теоретические и методологические вопросы изучения аудиовизуальных документов</w:t>
      </w:r>
      <w:r w:rsidRPr="009F55E2">
        <w:rPr>
          <w:sz w:val="28"/>
          <w:szCs w:val="28"/>
        </w:rPr>
        <w:t xml:space="preserve"> </w:t>
      </w:r>
    </w:p>
    <w:p w:rsidR="009F55E2" w:rsidRPr="009F55E2" w:rsidRDefault="009F55E2" w:rsidP="009F55E2">
      <w:pPr>
        <w:rPr>
          <w:sz w:val="28"/>
          <w:szCs w:val="28"/>
        </w:rPr>
      </w:pPr>
      <w:r w:rsidRPr="009F55E2">
        <w:rPr>
          <w:sz w:val="28"/>
          <w:szCs w:val="28"/>
        </w:rPr>
        <w:t>Специфика анализа аудиовизуальных  документов. Общие и отличительные особенности</w:t>
      </w:r>
    </w:p>
    <w:p w:rsidR="009F55E2" w:rsidRPr="009F55E2" w:rsidRDefault="009F55E2" w:rsidP="009F55E2">
      <w:pPr>
        <w:rPr>
          <w:sz w:val="28"/>
          <w:szCs w:val="28"/>
          <w:lang w:eastAsia="en-US"/>
        </w:rPr>
      </w:pPr>
    </w:p>
    <w:p w:rsidR="009F55E2" w:rsidRPr="009F55E2" w:rsidRDefault="009F55E2" w:rsidP="009F55E2">
      <w:pPr>
        <w:rPr>
          <w:sz w:val="28"/>
          <w:szCs w:val="28"/>
          <w:lang w:val="kk-KZ"/>
        </w:rPr>
      </w:pPr>
      <w:r w:rsidRPr="009F55E2">
        <w:rPr>
          <w:sz w:val="28"/>
          <w:szCs w:val="28"/>
          <w:lang w:val="kk-KZ"/>
        </w:rPr>
        <w:t>ІІ. Письменно- – 30 балл</w:t>
      </w:r>
    </w:p>
    <w:p w:rsidR="009F55E2" w:rsidRPr="009F55E2" w:rsidRDefault="009F55E2" w:rsidP="009F55E2">
      <w:pPr>
        <w:rPr>
          <w:bCs/>
          <w:color w:val="333333"/>
          <w:sz w:val="28"/>
          <w:szCs w:val="28"/>
          <w:lang w:eastAsia="ar-SA"/>
        </w:rPr>
      </w:pPr>
      <w:r w:rsidRPr="009F55E2">
        <w:rPr>
          <w:sz w:val="28"/>
          <w:szCs w:val="28"/>
          <w:lang w:val="kk-KZ"/>
        </w:rPr>
        <w:t>Состав и содержание аудиовизуальных  документов. Особенности документирования</w:t>
      </w:r>
      <w:r w:rsidRPr="009F55E2">
        <w:rPr>
          <w:bCs/>
          <w:color w:val="333333"/>
          <w:sz w:val="28"/>
          <w:szCs w:val="28"/>
          <w:lang w:eastAsia="ar-SA"/>
        </w:rPr>
        <w:t xml:space="preserve"> </w:t>
      </w:r>
      <w:r w:rsidRPr="0087576C">
        <w:rPr>
          <w:bCs/>
          <w:sz w:val="28"/>
          <w:szCs w:val="28"/>
          <w:lang w:eastAsia="ar-SA"/>
        </w:rPr>
        <w:t>(конспект)</w:t>
      </w:r>
    </w:p>
    <w:p w:rsidR="009F55E2" w:rsidRPr="009F55E2" w:rsidRDefault="009F55E2" w:rsidP="009F55E2">
      <w:pPr>
        <w:rPr>
          <w:sz w:val="28"/>
          <w:szCs w:val="28"/>
        </w:rPr>
      </w:pPr>
    </w:p>
    <w:p w:rsidR="009F55E2" w:rsidRPr="009F55E2" w:rsidRDefault="009F55E2" w:rsidP="009F55E2">
      <w:pPr>
        <w:rPr>
          <w:sz w:val="28"/>
          <w:szCs w:val="28"/>
          <w:lang w:val="kk-KZ"/>
        </w:rPr>
      </w:pPr>
      <w:r w:rsidRPr="009F55E2">
        <w:rPr>
          <w:sz w:val="28"/>
          <w:szCs w:val="28"/>
          <w:lang w:val="kk-KZ"/>
        </w:rPr>
        <w:t>ІІІ. Коллоквиум – 20 балл</w:t>
      </w:r>
    </w:p>
    <w:p w:rsidR="009F55E2" w:rsidRPr="009F55E2" w:rsidRDefault="009F55E2" w:rsidP="009F55E2">
      <w:pPr>
        <w:rPr>
          <w:sz w:val="28"/>
          <w:szCs w:val="28"/>
          <w:lang w:val="kk-KZ"/>
        </w:rPr>
      </w:pPr>
      <w:r w:rsidRPr="009F55E2">
        <w:rPr>
          <w:sz w:val="28"/>
          <w:szCs w:val="28"/>
          <w:lang w:val="kk-KZ"/>
        </w:rPr>
        <w:t>Значение аудиовизуальных документов как исторического источника</w:t>
      </w:r>
    </w:p>
    <w:p w:rsidR="009F55E2" w:rsidRPr="009F55E2" w:rsidRDefault="009F55E2" w:rsidP="009F55E2">
      <w:pPr>
        <w:rPr>
          <w:sz w:val="28"/>
          <w:szCs w:val="28"/>
          <w:lang w:val="kk-KZ"/>
        </w:rPr>
      </w:pPr>
    </w:p>
    <w:p w:rsidR="009F55E2" w:rsidRPr="009F55E2" w:rsidRDefault="009F55E2" w:rsidP="009F55E2">
      <w:pPr>
        <w:rPr>
          <w:rFonts w:eastAsia="Batang"/>
          <w:b/>
          <w:sz w:val="28"/>
          <w:szCs w:val="28"/>
          <w:lang w:val="kk-KZ" w:eastAsia="ko-KR"/>
        </w:rPr>
      </w:pPr>
      <w:r w:rsidRPr="009F55E2"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9F55E2" w:rsidRPr="009F55E2" w:rsidRDefault="009F55E2" w:rsidP="009F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5E2">
        <w:rPr>
          <w:rFonts w:ascii="Times New Roman" w:hAnsi="Times New Roman" w:cs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:rsidR="009F55E2" w:rsidRPr="009F55E2" w:rsidRDefault="009F55E2" w:rsidP="009F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5E2">
        <w:rPr>
          <w:rFonts w:ascii="Times New Roman" w:hAnsi="Times New Roman" w:cs="Times New Roman"/>
          <w:sz w:val="28"/>
          <w:szCs w:val="28"/>
          <w:lang w:val="kk-KZ"/>
        </w:rPr>
        <w:t>2. Малькова Л.Ю. Современность как история. Реализация мифа в документальном кино. – М., 2002. -188 с.</w:t>
      </w:r>
    </w:p>
    <w:p w:rsidR="009F55E2" w:rsidRPr="009F55E2" w:rsidRDefault="009F55E2" w:rsidP="009F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5E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9F55E2">
        <w:rPr>
          <w:rFonts w:ascii="Times New Roman" w:hAnsi="Times New Roman" w:cs="Times New Roman"/>
          <w:sz w:val="28"/>
          <w:szCs w:val="28"/>
        </w:rPr>
        <w:t xml:space="preserve">Магидов В.М. </w:t>
      </w:r>
      <w:proofErr w:type="spellStart"/>
      <w:r w:rsidRPr="009F55E2">
        <w:rPr>
          <w:rFonts w:ascii="Times New Roman" w:hAnsi="Times New Roman" w:cs="Times New Roman"/>
          <w:sz w:val="28"/>
          <w:szCs w:val="28"/>
        </w:rPr>
        <w:t>Кинофотофонодокументы</w:t>
      </w:r>
      <w:proofErr w:type="spellEnd"/>
      <w:r w:rsidRPr="009F55E2">
        <w:rPr>
          <w:rFonts w:ascii="Times New Roman" w:hAnsi="Times New Roman" w:cs="Times New Roman"/>
          <w:sz w:val="28"/>
          <w:szCs w:val="28"/>
        </w:rPr>
        <w:t xml:space="preserve"> в контексте исторического знания. </w:t>
      </w:r>
      <w:proofErr w:type="gramStart"/>
      <w:r w:rsidRPr="009F55E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F55E2">
        <w:rPr>
          <w:rFonts w:ascii="Times New Roman" w:hAnsi="Times New Roman" w:cs="Times New Roman"/>
          <w:sz w:val="28"/>
          <w:szCs w:val="28"/>
        </w:rPr>
        <w:t>.: РГГУ, 2005. -394 с.</w:t>
      </w:r>
    </w:p>
    <w:p w:rsidR="009F55E2" w:rsidRPr="009F55E2" w:rsidRDefault="009F55E2" w:rsidP="009F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5E2">
        <w:rPr>
          <w:rFonts w:ascii="Times New Roman" w:hAnsi="Times New Roman" w:cs="Times New Roman"/>
          <w:sz w:val="28"/>
          <w:szCs w:val="28"/>
          <w:lang w:val="kk-KZ"/>
        </w:rPr>
        <w:t>4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:rsidR="009F55E2" w:rsidRPr="009F55E2" w:rsidRDefault="009F55E2" w:rsidP="009F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5E2">
        <w:rPr>
          <w:rFonts w:ascii="Times New Roman" w:hAnsi="Times New Roman" w:cs="Times New Roman"/>
          <w:sz w:val="28"/>
          <w:szCs w:val="28"/>
          <w:lang w:val="kk-KZ"/>
        </w:rPr>
        <w:t xml:space="preserve">5.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9F55E2" w:rsidRPr="009F55E2" w:rsidRDefault="009F55E2" w:rsidP="009F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5E2">
        <w:rPr>
          <w:rFonts w:ascii="Times New Roman" w:hAnsi="Times New Roman" w:cs="Times New Roman"/>
          <w:sz w:val="28"/>
          <w:szCs w:val="28"/>
          <w:lang w:val="kk-KZ"/>
        </w:rPr>
        <w:t>6. Сеитова А.Ф. О выявлении аудиовизуальных документов по истории Казахстана ХХ в. в г. Москве //  Архивы Казахстана. -2003. -№2(32). – С.13-16</w:t>
      </w:r>
    </w:p>
    <w:p w:rsidR="00444302" w:rsidRPr="009F55E2" w:rsidRDefault="009F55E2" w:rsidP="009F55E2">
      <w:pPr>
        <w:rPr>
          <w:sz w:val="28"/>
          <w:szCs w:val="28"/>
        </w:rPr>
      </w:pPr>
      <w:r w:rsidRPr="009F55E2">
        <w:rPr>
          <w:sz w:val="28"/>
          <w:szCs w:val="28"/>
          <w:lang w:val="kk-KZ"/>
        </w:rPr>
        <w:t xml:space="preserve">7. Сексенбаева Г.А. </w:t>
      </w:r>
      <w:r w:rsidRPr="009F55E2">
        <w:rPr>
          <w:sz w:val="28"/>
          <w:szCs w:val="28"/>
        </w:rPr>
        <w:t> Аудиовизуальные документы как источники по истории Казахстана</w:t>
      </w:r>
      <w:r w:rsidRPr="009F55E2">
        <w:rPr>
          <w:sz w:val="28"/>
          <w:szCs w:val="28"/>
          <w:lang w:val="kk-KZ"/>
        </w:rPr>
        <w:t xml:space="preserve"> </w:t>
      </w:r>
      <w:r w:rsidRPr="009F55E2">
        <w:rPr>
          <w:sz w:val="28"/>
          <w:szCs w:val="28"/>
        </w:rPr>
        <w:t xml:space="preserve">(на материалах ЦГА КФДЗ РК): </w:t>
      </w:r>
      <w:r w:rsidRPr="009F55E2">
        <w:rPr>
          <w:sz w:val="28"/>
          <w:szCs w:val="28"/>
          <w:lang w:val="kk-KZ"/>
        </w:rPr>
        <w:t xml:space="preserve"> </w:t>
      </w:r>
      <w:proofErr w:type="spellStart"/>
      <w:r w:rsidRPr="009F55E2">
        <w:rPr>
          <w:sz w:val="28"/>
          <w:szCs w:val="28"/>
        </w:rPr>
        <w:t>дисс</w:t>
      </w:r>
      <w:proofErr w:type="spellEnd"/>
      <w:r w:rsidRPr="009F55E2">
        <w:rPr>
          <w:sz w:val="28"/>
          <w:szCs w:val="28"/>
          <w:lang w:val="kk-KZ"/>
        </w:rPr>
        <w:t>.</w:t>
      </w:r>
      <w:r w:rsidRPr="009F55E2">
        <w:rPr>
          <w:sz w:val="28"/>
          <w:szCs w:val="28"/>
        </w:rPr>
        <w:t xml:space="preserve"> на </w:t>
      </w:r>
      <w:proofErr w:type="spellStart"/>
      <w:r w:rsidRPr="009F55E2">
        <w:rPr>
          <w:sz w:val="28"/>
          <w:szCs w:val="28"/>
        </w:rPr>
        <w:t>соис</w:t>
      </w:r>
      <w:proofErr w:type="spellEnd"/>
      <w:r w:rsidRPr="009F55E2">
        <w:rPr>
          <w:sz w:val="28"/>
          <w:szCs w:val="28"/>
          <w:lang w:val="kk-KZ"/>
        </w:rPr>
        <w:t>.</w:t>
      </w:r>
      <w:r w:rsidRPr="009F55E2">
        <w:rPr>
          <w:sz w:val="28"/>
          <w:szCs w:val="28"/>
        </w:rPr>
        <w:t xml:space="preserve"> </w:t>
      </w:r>
      <w:proofErr w:type="spellStart"/>
      <w:r w:rsidRPr="009F55E2">
        <w:rPr>
          <w:sz w:val="28"/>
          <w:szCs w:val="28"/>
        </w:rPr>
        <w:t>уч</w:t>
      </w:r>
      <w:proofErr w:type="spellEnd"/>
      <w:r w:rsidRPr="009F55E2">
        <w:rPr>
          <w:sz w:val="28"/>
          <w:szCs w:val="28"/>
          <w:lang w:val="kk-KZ"/>
        </w:rPr>
        <w:t>.</w:t>
      </w:r>
      <w:proofErr w:type="spellStart"/>
      <w:r w:rsidRPr="009F55E2">
        <w:rPr>
          <w:sz w:val="28"/>
          <w:szCs w:val="28"/>
        </w:rPr>
        <w:t>ст</w:t>
      </w:r>
      <w:proofErr w:type="spellEnd"/>
      <w:r w:rsidRPr="009F55E2">
        <w:rPr>
          <w:sz w:val="28"/>
          <w:szCs w:val="28"/>
          <w:lang w:val="kk-KZ"/>
        </w:rPr>
        <w:t>.</w:t>
      </w:r>
      <w:r w:rsidRPr="009F55E2">
        <w:rPr>
          <w:sz w:val="28"/>
          <w:szCs w:val="28"/>
        </w:rPr>
        <w:t xml:space="preserve"> </w:t>
      </w:r>
      <w:proofErr w:type="spellStart"/>
      <w:r w:rsidRPr="009F55E2">
        <w:rPr>
          <w:sz w:val="28"/>
          <w:szCs w:val="28"/>
        </w:rPr>
        <w:t>д</w:t>
      </w:r>
      <w:proofErr w:type="spellEnd"/>
      <w:r w:rsidRPr="009F55E2">
        <w:rPr>
          <w:sz w:val="28"/>
          <w:szCs w:val="28"/>
          <w:lang w:val="kk-KZ"/>
        </w:rPr>
        <w:t>.</w:t>
      </w:r>
      <w:r w:rsidRPr="009F55E2">
        <w:rPr>
          <w:sz w:val="28"/>
          <w:szCs w:val="28"/>
        </w:rPr>
        <w:t>и</w:t>
      </w:r>
      <w:r w:rsidRPr="009F55E2">
        <w:rPr>
          <w:sz w:val="28"/>
          <w:szCs w:val="28"/>
          <w:lang w:val="kk-KZ"/>
        </w:rPr>
        <w:t>.</w:t>
      </w:r>
      <w:proofErr w:type="spellStart"/>
      <w:r w:rsidRPr="009F55E2">
        <w:rPr>
          <w:sz w:val="28"/>
          <w:szCs w:val="28"/>
        </w:rPr>
        <w:t>н</w:t>
      </w:r>
      <w:proofErr w:type="spellEnd"/>
      <w:r w:rsidRPr="009F55E2">
        <w:rPr>
          <w:sz w:val="28"/>
          <w:szCs w:val="28"/>
          <w:lang w:val="kk-KZ"/>
        </w:rPr>
        <w:t xml:space="preserve">.: </w:t>
      </w:r>
      <w:r w:rsidRPr="009F55E2">
        <w:rPr>
          <w:sz w:val="28"/>
          <w:szCs w:val="28"/>
        </w:rPr>
        <w:t>07.00.09</w:t>
      </w:r>
      <w:r w:rsidRPr="009F55E2">
        <w:rPr>
          <w:sz w:val="28"/>
          <w:szCs w:val="28"/>
          <w:lang w:val="kk-KZ"/>
        </w:rPr>
        <w:t xml:space="preserve">. </w:t>
      </w:r>
      <w:r w:rsidRPr="009F55E2">
        <w:rPr>
          <w:sz w:val="28"/>
          <w:szCs w:val="28"/>
        </w:rPr>
        <w:t xml:space="preserve">- Алматы, 2009. - </w:t>
      </w:r>
      <w:r w:rsidRPr="009F55E2">
        <w:rPr>
          <w:sz w:val="28"/>
          <w:szCs w:val="28"/>
          <w:lang w:val="kk-KZ"/>
        </w:rPr>
        <w:t>265</w:t>
      </w:r>
      <w:r w:rsidRPr="009F55E2">
        <w:rPr>
          <w:sz w:val="28"/>
          <w:szCs w:val="28"/>
        </w:rPr>
        <w:t xml:space="preserve"> с.</w:t>
      </w:r>
    </w:p>
    <w:sectPr w:rsidR="00444302" w:rsidRPr="009F55E2" w:rsidSect="0044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417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55E2"/>
    <w:rsid w:val="000D2AD5"/>
    <w:rsid w:val="00444302"/>
    <w:rsid w:val="007C71B7"/>
    <w:rsid w:val="0087576C"/>
    <w:rsid w:val="009F55E2"/>
    <w:rsid w:val="00AA6D95"/>
    <w:rsid w:val="00EB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F55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F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F55E2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F5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F55E2"/>
    <w:pPr>
      <w:ind w:left="720"/>
      <w:contextualSpacing/>
    </w:pPr>
  </w:style>
  <w:style w:type="paragraph" w:styleId="a6">
    <w:name w:val="No Spacing"/>
    <w:uiPriority w:val="1"/>
    <w:qFormat/>
    <w:rsid w:val="009F55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2017-03-01T03:47:00Z</dcterms:created>
  <dcterms:modified xsi:type="dcterms:W3CDTF">2017-03-01T03:53:00Z</dcterms:modified>
</cp:coreProperties>
</file>